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19C" w:rsidRDefault="000F019C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B87985" w:rsidP="00914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SAFEGUARDING</w:t>
      </w:r>
    </w:p>
    <w:p w:rsidR="001A61C1" w:rsidRPr="001A61C1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Children's Rights</w:t>
      </w:r>
    </w:p>
    <w:p w:rsidR="00FC0404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Safeguarding Childre</w:t>
      </w:r>
      <w:r w:rsidR="00FC0404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n &amp; Child Protection </w:t>
      </w:r>
    </w:p>
    <w:p w:rsidR="00C33263" w:rsidRDefault="00C33263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Safer Recruitment</w:t>
      </w:r>
    </w:p>
    <w:p w:rsidR="001A61C1" w:rsidRPr="001A61C1" w:rsidRDefault="00FC0404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Appropriate Physical Contact (WSCB escalation policy and threshold WSCB flowchart)</w:t>
      </w:r>
    </w:p>
    <w:p w:rsidR="001A61C1" w:rsidRPr="001A61C1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Looked After Children</w:t>
      </w:r>
    </w:p>
    <w:p w:rsidR="001A61C1" w:rsidRPr="001A61C1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Uncollected Children</w:t>
      </w:r>
      <w:r w:rsidR="00B87985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(including Procedures for Collection From Nursery and Collecting Children For After School Club)</w:t>
      </w:r>
    </w:p>
    <w:p w:rsidR="001A61C1" w:rsidRPr="001A61C1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Missing Children</w:t>
      </w:r>
    </w:p>
    <w:p w:rsidR="001A61C1" w:rsidRDefault="001A61C1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Use Of Mobile Phones/Cameras</w:t>
      </w:r>
      <w:r w:rsidR="00823C45">
        <w:rPr>
          <w:rFonts w:ascii="Comic Sans MS" w:eastAsia="Times New Roman" w:hAnsi="Comic Sans MS" w:cs="Courier New"/>
          <w:sz w:val="24"/>
          <w:szCs w:val="24"/>
          <w:lang w:eastAsia="en-GB"/>
        </w:rPr>
        <w:t>/Smart Watches</w:t>
      </w:r>
    </w:p>
    <w:p w:rsidR="00B87985" w:rsidRDefault="00B87985" w:rsidP="001A61C1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Social Media</w:t>
      </w:r>
      <w:r w:rsidR="00FC0404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and Social Networking</w:t>
      </w:r>
    </w:p>
    <w:p w:rsidR="00B87985" w:rsidRDefault="00B87985" w:rsidP="00B879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Supporting Children &amp; Families Through A Bereavemen</w:t>
      </w:r>
      <w:r w:rsidRPr="00B87985">
        <w:rPr>
          <w:rFonts w:ascii="Comic Sans MS" w:eastAsia="Times New Roman" w:hAnsi="Comic Sans MS" w:cs="Courier New"/>
          <w:sz w:val="24"/>
          <w:szCs w:val="24"/>
          <w:lang w:eastAsia="en-GB"/>
        </w:rPr>
        <w:t>t</w:t>
      </w:r>
    </w:p>
    <w:p w:rsidR="00B87985" w:rsidRDefault="00B87985" w:rsidP="00B879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Separated Families</w:t>
      </w:r>
    </w:p>
    <w:p w:rsidR="002E5F46" w:rsidRDefault="00377C33" w:rsidP="00B879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Peer on peer abuse (including toolkit)</w:t>
      </w:r>
    </w:p>
    <w:p w:rsidR="00377C33" w:rsidRDefault="00914998" w:rsidP="00B879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eyLog/Tapestry</w:t>
      </w:r>
    </w:p>
    <w:p w:rsidR="00914998" w:rsidRPr="00B87985" w:rsidRDefault="00914998" w:rsidP="00B87985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Whistleblowing </w:t>
      </w:r>
    </w:p>
    <w:p w:rsidR="001A61C1" w:rsidRPr="001A61C1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793595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SUITABLE PERSON</w:t>
      </w:r>
    </w:p>
    <w:p w:rsidR="001A61C1" w:rsidRDefault="001A61C1" w:rsidP="001A61C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Employment</w:t>
      </w:r>
    </w:p>
    <w:p w:rsidR="00FC0404" w:rsidRDefault="00FC0404" w:rsidP="00FC040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Staff</w:t>
      </w: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ing</w:t>
      </w:r>
    </w:p>
    <w:p w:rsidR="00C33263" w:rsidRPr="001A61C1" w:rsidRDefault="00C33263" w:rsidP="00FC040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Well-Being</w:t>
      </w:r>
    </w:p>
    <w:p w:rsidR="00FC0404" w:rsidRPr="00FC0404" w:rsidRDefault="00FC0404" w:rsidP="00FC0404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Induction Of New Staff, Students &amp; Volunteers</w:t>
      </w:r>
      <w:r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(including induction check list, ‘Your first day’ booklet)</w:t>
      </w:r>
    </w:p>
    <w:p w:rsidR="001A61C1" w:rsidRPr="001A61C1" w:rsidRDefault="001A61C1" w:rsidP="001A61C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Student &amp; Volunteer Placements</w:t>
      </w:r>
    </w:p>
    <w:p w:rsidR="001A61C1" w:rsidRDefault="001A61C1" w:rsidP="001A61C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The Role Of The Key Person</w:t>
      </w:r>
    </w:p>
    <w:p w:rsidR="00FC0404" w:rsidRDefault="00FC0404" w:rsidP="001A61C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GDPR (General Data Protection Regulation)</w:t>
      </w:r>
    </w:p>
    <w:p w:rsidR="00FC0404" w:rsidRPr="001A61C1" w:rsidRDefault="00FC0404" w:rsidP="001A61C1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Registration Privacy Notice</w:t>
      </w:r>
    </w:p>
    <w:p w:rsidR="001A61C1" w:rsidRPr="001A61C1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793595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HEALTH &amp; SAFETY</w:t>
      </w:r>
    </w:p>
    <w:p w:rsid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Health &amp; Safety General Standards (including Manual Handling</w:t>
      </w:r>
      <w:r w:rsidR="00B87985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and Storage Of Chemicals &amp; Hazardous Substances</w:t>
      </w: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)</w:t>
      </w:r>
    </w:p>
    <w:p w:rsidR="00914998" w:rsidRDefault="00914998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Covid-19</w:t>
      </w:r>
    </w:p>
    <w:p w:rsidR="000F019C" w:rsidRDefault="000F019C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Manual handling</w:t>
      </w:r>
    </w:p>
    <w:p w:rsidR="00FC0404" w:rsidRPr="00FC0404" w:rsidRDefault="00FC0404" w:rsidP="00FC040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First Aid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Administering Medicines</w:t>
      </w:r>
    </w:p>
    <w:p w:rsid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Managing Children Who Are Sick, Infectious, Or With Allergies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Recording &amp; Reporting Accidents &amp; Incidents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Nappy Changing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Food &amp; Drink</w:t>
      </w:r>
    </w:p>
    <w:p w:rsidR="001A61C1" w:rsidRDefault="001A61C1" w:rsidP="00B87985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lastRenderedPageBreak/>
        <w:t>Food Hygiene</w:t>
      </w:r>
      <w:r w:rsidR="00B87985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(including Opening &amp; Closing Checks)</w:t>
      </w:r>
    </w:p>
    <w:p w:rsidR="00FC0404" w:rsidRPr="00B87985" w:rsidRDefault="00FC0404" w:rsidP="00B87985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Emergency Lockdown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Maintaining Children's Safety &amp; Security</w:t>
      </w:r>
    </w:p>
    <w:p w:rsid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Trips &amp; Outings</w:t>
      </w:r>
      <w:r w:rsidR="00FC0404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(including Forest School Handbook)</w:t>
      </w:r>
    </w:p>
    <w:p w:rsidR="0096406D" w:rsidRPr="001A61C1" w:rsidRDefault="0096406D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Driving the minibus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Risk Assessments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Fire Safety &amp; Evacuation</w:t>
      </w:r>
    </w:p>
    <w:p w:rsidR="001A61C1" w:rsidRPr="00FC0404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highlight w:val="yellow"/>
          <w:lang w:eastAsia="en-GB"/>
        </w:rPr>
      </w:pPr>
      <w:r w:rsidRPr="00FC0404">
        <w:rPr>
          <w:rFonts w:ascii="Comic Sans MS" w:eastAsia="Times New Roman" w:hAnsi="Comic Sans MS" w:cs="Courier New"/>
          <w:sz w:val="24"/>
          <w:szCs w:val="24"/>
          <w:highlight w:val="yellow"/>
          <w:lang w:eastAsia="en-GB"/>
        </w:rPr>
        <w:t>Animals In The Setting</w:t>
      </w:r>
      <w:r w:rsidR="00B87985" w:rsidRPr="00FC0404">
        <w:rPr>
          <w:rFonts w:ascii="Comic Sans MS" w:eastAsia="Times New Roman" w:hAnsi="Comic Sans MS" w:cs="Courier New"/>
          <w:sz w:val="24"/>
          <w:szCs w:val="24"/>
          <w:highlight w:val="yellow"/>
          <w:lang w:eastAsia="en-GB"/>
        </w:rPr>
        <w:t xml:space="preserve"> (including Procedure For Feeding The Animals)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No Smoking</w:t>
      </w:r>
    </w:p>
    <w:p w:rsidR="001A61C1" w:rsidRPr="001A61C1" w:rsidRDefault="001A61C1" w:rsidP="001A61C1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Sun Awareness</w:t>
      </w:r>
    </w:p>
    <w:p w:rsidR="001A61C1" w:rsidRPr="001A61C1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BEHAVIOUR</w:t>
      </w:r>
    </w:p>
    <w:p w:rsidR="00206C3F" w:rsidRPr="00914998" w:rsidRDefault="001A61C1" w:rsidP="001A61C1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sz w:val="24"/>
          <w:szCs w:val="24"/>
          <w:lang w:eastAsia="en-GB"/>
        </w:rPr>
        <w:t>Achieving Positive Behaviour</w:t>
      </w:r>
    </w:p>
    <w:p w:rsidR="001A61C1" w:rsidRPr="00914998" w:rsidRDefault="00206C3F" w:rsidP="001A61C1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sz w:val="24"/>
          <w:szCs w:val="24"/>
          <w:lang w:eastAsia="en-GB"/>
        </w:rPr>
        <w:t>Physical Handling</w:t>
      </w:r>
    </w:p>
    <w:p w:rsidR="001A61C1" w:rsidRPr="00914998" w:rsidRDefault="00B87985" w:rsidP="001A61C1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sz w:val="24"/>
          <w:szCs w:val="24"/>
          <w:lang w:eastAsia="en-GB"/>
        </w:rPr>
        <w:t>Managing Biting</w:t>
      </w:r>
    </w:p>
    <w:p w:rsidR="00B87985" w:rsidRPr="00B87985" w:rsidRDefault="00B87985" w:rsidP="00B87985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EQUAL OPPORTUNITIES</w:t>
      </w:r>
    </w:p>
    <w:p w:rsidR="001A61C1" w:rsidRPr="001A61C1" w:rsidRDefault="001A61C1" w:rsidP="001A61C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Admissions</w:t>
      </w:r>
    </w:p>
    <w:p w:rsidR="001A61C1" w:rsidRPr="001A61C1" w:rsidRDefault="001A61C1" w:rsidP="001A61C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Valuing Diversity &amp; Promoting Equality</w:t>
      </w:r>
    </w:p>
    <w:p w:rsidR="001A61C1" w:rsidRDefault="001A61C1" w:rsidP="001A61C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Supporting Children With Special Educational Needs &amp; Disabilities</w:t>
      </w:r>
    </w:p>
    <w:p w:rsidR="009D21EC" w:rsidRDefault="009D21EC" w:rsidP="001A61C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Every Child A Talker (ECAT)</w:t>
      </w:r>
    </w:p>
    <w:p w:rsidR="009D21EC" w:rsidRPr="001A61C1" w:rsidRDefault="009D21EC" w:rsidP="001A61C1">
      <w:pPr>
        <w:pStyle w:val="ListParagraph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Supporting Children Learning English As An Additional Language (EAL)</w:t>
      </w:r>
    </w:p>
    <w:p w:rsidR="001A61C1" w:rsidRPr="001A61C1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INFORMATION &amp; RECORDS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Partnerships With Parents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Children's Records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Providers Records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Transfer Of Records To School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Confidentiality &amp; Client Access To Records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Information Sharing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Multi-Agency Working</w:t>
      </w:r>
    </w:p>
    <w:p w:rsidR="001A61C1" w:rsidRPr="001A61C1" w:rsidRDefault="001A61C1" w:rsidP="001A61C1">
      <w:pPr>
        <w:pStyle w:val="ListParagraph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Making A Complaint</w:t>
      </w:r>
    </w:p>
    <w:p w:rsidR="001A61C1" w:rsidRPr="001A61C1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1A61C1" w:rsidRPr="00914998" w:rsidRDefault="001A61C1" w:rsidP="001A6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i/>
          <w:sz w:val="24"/>
          <w:szCs w:val="24"/>
          <w:lang w:eastAsia="en-GB"/>
        </w:rPr>
      </w:pPr>
      <w:r w:rsidRPr="00914998">
        <w:rPr>
          <w:rFonts w:ascii="Comic Sans MS" w:eastAsia="Times New Roman" w:hAnsi="Comic Sans MS" w:cs="Courier New"/>
          <w:i/>
          <w:sz w:val="24"/>
          <w:szCs w:val="24"/>
          <w:lang w:eastAsia="en-GB"/>
        </w:rPr>
        <w:t>CURRICULUM</w:t>
      </w:r>
    </w:p>
    <w:p w:rsidR="001A61C1" w:rsidRPr="00241BF3" w:rsidRDefault="00823C45" w:rsidP="00241BF3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Curriculum and Pedagogy</w:t>
      </w:r>
    </w:p>
    <w:p w:rsidR="001A61C1" w:rsidRPr="001A61C1" w:rsidRDefault="001A61C1" w:rsidP="001A61C1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Progress Check At Age Two</w:t>
      </w:r>
    </w:p>
    <w:p w:rsidR="001A61C1" w:rsidRPr="001A61C1" w:rsidRDefault="00173F32" w:rsidP="001A61C1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lang w:eastAsia="en-GB"/>
        </w:rPr>
        <w:t>Managing Transitions &amp; Baseline Assessment Procedure</w:t>
      </w:r>
    </w:p>
    <w:p w:rsidR="00FC0404" w:rsidRPr="00C33263" w:rsidRDefault="001A61C1" w:rsidP="00FC0404">
      <w:pPr>
        <w:pStyle w:val="ListParagraph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 w:rsidRPr="001A61C1">
        <w:rPr>
          <w:rFonts w:ascii="Comic Sans MS" w:eastAsia="Times New Roman" w:hAnsi="Comic Sans MS" w:cs="Courier New"/>
          <w:sz w:val="24"/>
          <w:szCs w:val="24"/>
          <w:lang w:eastAsia="en-GB"/>
        </w:rPr>
        <w:t>Tracking</w:t>
      </w:r>
      <w:r w:rsidR="00206C3F">
        <w:rPr>
          <w:rFonts w:ascii="Comic Sans MS" w:eastAsia="Times New Roman" w:hAnsi="Comic Sans MS" w:cs="Courier New"/>
          <w:sz w:val="24"/>
          <w:szCs w:val="24"/>
          <w:lang w:eastAsia="en-GB"/>
        </w:rPr>
        <w:t xml:space="preserve"> Children’s Progress</w:t>
      </w:r>
      <w:bookmarkStart w:id="0" w:name="_GoBack"/>
      <w:bookmarkEnd w:id="0"/>
    </w:p>
    <w:p w:rsidR="00FC0404" w:rsidRDefault="00FC0404" w:rsidP="00F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</w:p>
    <w:p w:rsidR="00FC0404" w:rsidRPr="00FC0404" w:rsidRDefault="00FC0404" w:rsidP="00FC04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mic Sans MS" w:eastAsia="Times New Roman" w:hAnsi="Comic Sans MS" w:cs="Courier New"/>
          <w:sz w:val="24"/>
          <w:szCs w:val="24"/>
          <w:lang w:eastAsia="en-GB"/>
        </w:rPr>
      </w:pPr>
      <w:r>
        <w:rPr>
          <w:rFonts w:ascii="Comic Sans MS" w:eastAsia="Times New Roman" w:hAnsi="Comic Sans MS" w:cs="Courier New"/>
          <w:sz w:val="24"/>
          <w:szCs w:val="24"/>
          <w:highlight w:val="yellow"/>
          <w:lang w:eastAsia="en-GB"/>
        </w:rPr>
        <w:t>NOT APPLICABLE</w:t>
      </w:r>
      <w:r w:rsidRPr="00FC0404">
        <w:rPr>
          <w:rFonts w:ascii="Comic Sans MS" w:eastAsia="Times New Roman" w:hAnsi="Comic Sans MS" w:cs="Courier New"/>
          <w:sz w:val="24"/>
          <w:szCs w:val="24"/>
          <w:highlight w:val="yellow"/>
          <w:lang w:eastAsia="en-GB"/>
        </w:rPr>
        <w:t xml:space="preserve"> TO ALL SETTINGS</w:t>
      </w:r>
    </w:p>
    <w:sectPr w:rsidR="00FC0404" w:rsidRPr="00FC0404" w:rsidSect="00FC040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DDE" w:rsidRDefault="001E3DDE" w:rsidP="001A61C1">
      <w:pPr>
        <w:spacing w:after="0" w:line="240" w:lineRule="auto"/>
      </w:pPr>
      <w:r>
        <w:separator/>
      </w:r>
    </w:p>
  </w:endnote>
  <w:endnote w:type="continuationSeparator" w:id="0">
    <w:p w:rsidR="001E3DDE" w:rsidRDefault="001E3DDE" w:rsidP="001A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DDE" w:rsidRDefault="001E3DDE" w:rsidP="001A61C1">
      <w:pPr>
        <w:spacing w:after="0" w:line="240" w:lineRule="auto"/>
      </w:pPr>
      <w:r>
        <w:separator/>
      </w:r>
    </w:p>
  </w:footnote>
  <w:footnote w:type="continuationSeparator" w:id="0">
    <w:p w:rsidR="001E3DDE" w:rsidRDefault="001E3DDE" w:rsidP="001A6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998" w:rsidRDefault="00914998" w:rsidP="001A61C1">
    <w:pPr>
      <w:pStyle w:val="Header"/>
      <w:jc w:val="center"/>
      <w:rPr>
        <w:rFonts w:ascii="Comic Sans MS" w:hAnsi="Comic Sans MS"/>
        <w:sz w:val="28"/>
        <w:szCs w:val="28"/>
        <w:u w:val="single"/>
      </w:rPr>
    </w:pPr>
    <w:r w:rsidRPr="00914998">
      <w:rPr>
        <w:rFonts w:ascii="Comic Sans MS" w:hAnsi="Comic Sans MS"/>
        <w:noProof/>
        <w:sz w:val="28"/>
        <w:szCs w:val="28"/>
        <w:lang w:eastAsia="en-GB"/>
      </w:rPr>
      <w:drawing>
        <wp:inline distT="0" distB="0" distL="0" distR="0">
          <wp:extent cx="1714500" cy="85152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ckground for mat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0744" cy="859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A61C1" w:rsidRPr="001A61C1" w:rsidRDefault="001A61C1" w:rsidP="001A61C1">
    <w:pPr>
      <w:pStyle w:val="Header"/>
      <w:jc w:val="center"/>
      <w:rPr>
        <w:rFonts w:ascii="Comic Sans MS" w:hAnsi="Comic Sans MS"/>
        <w:sz w:val="28"/>
        <w:szCs w:val="28"/>
        <w:u w:val="single"/>
      </w:rPr>
    </w:pPr>
    <w:r>
      <w:rPr>
        <w:rFonts w:ascii="Comic Sans MS" w:hAnsi="Comic Sans MS"/>
        <w:sz w:val="28"/>
        <w:szCs w:val="28"/>
        <w:u w:val="single"/>
      </w:rPr>
      <w:t>Policies &amp; Procedures</w:t>
    </w:r>
    <w:r w:rsidR="00FC0404">
      <w:rPr>
        <w:rFonts w:ascii="Comic Sans MS" w:hAnsi="Comic Sans MS"/>
        <w:sz w:val="28"/>
        <w:szCs w:val="28"/>
        <w:u w:val="single"/>
      </w:rPr>
      <w:t xml:space="preserve"> Contents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F00F2"/>
    <w:multiLevelType w:val="hybridMultilevel"/>
    <w:tmpl w:val="C0E6ED1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2DEE"/>
    <w:multiLevelType w:val="hybridMultilevel"/>
    <w:tmpl w:val="5992B7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76"/>
    <w:multiLevelType w:val="hybridMultilevel"/>
    <w:tmpl w:val="4B623FB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781316"/>
    <w:multiLevelType w:val="hybridMultilevel"/>
    <w:tmpl w:val="BED0A5E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43743"/>
    <w:multiLevelType w:val="hybridMultilevel"/>
    <w:tmpl w:val="F1B2F8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C1D4D"/>
    <w:multiLevelType w:val="hybridMultilevel"/>
    <w:tmpl w:val="92FEB3A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54DA0"/>
    <w:multiLevelType w:val="hybridMultilevel"/>
    <w:tmpl w:val="7BF865F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FF2202"/>
    <w:multiLevelType w:val="hybridMultilevel"/>
    <w:tmpl w:val="D95ACC6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57E6E"/>
    <w:multiLevelType w:val="hybridMultilevel"/>
    <w:tmpl w:val="460470A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C1"/>
    <w:rsid w:val="000F019C"/>
    <w:rsid w:val="0015167B"/>
    <w:rsid w:val="00173F32"/>
    <w:rsid w:val="001A61C1"/>
    <w:rsid w:val="001E3DDE"/>
    <w:rsid w:val="002027E5"/>
    <w:rsid w:val="00206C3F"/>
    <w:rsid w:val="00241BF3"/>
    <w:rsid w:val="002C48A5"/>
    <w:rsid w:val="002E5F46"/>
    <w:rsid w:val="00311ABB"/>
    <w:rsid w:val="00377C33"/>
    <w:rsid w:val="00394F0A"/>
    <w:rsid w:val="003E0B6B"/>
    <w:rsid w:val="005708B0"/>
    <w:rsid w:val="005C09A4"/>
    <w:rsid w:val="006B617D"/>
    <w:rsid w:val="007033EE"/>
    <w:rsid w:val="00793595"/>
    <w:rsid w:val="007C120E"/>
    <w:rsid w:val="00823C45"/>
    <w:rsid w:val="00844093"/>
    <w:rsid w:val="00914998"/>
    <w:rsid w:val="0096406D"/>
    <w:rsid w:val="009D21EC"/>
    <w:rsid w:val="00A36C80"/>
    <w:rsid w:val="00B671B6"/>
    <w:rsid w:val="00B87985"/>
    <w:rsid w:val="00BF37F7"/>
    <w:rsid w:val="00C33263"/>
    <w:rsid w:val="00D707D7"/>
    <w:rsid w:val="00E84777"/>
    <w:rsid w:val="00ED7199"/>
    <w:rsid w:val="00FC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96F8B3-2522-4FD9-A638-14786FD9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A61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A61C1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A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1C1"/>
  </w:style>
  <w:style w:type="paragraph" w:styleId="Footer">
    <w:name w:val="footer"/>
    <w:basedOn w:val="Normal"/>
    <w:link w:val="FooterChar"/>
    <w:uiPriority w:val="99"/>
    <w:unhideWhenUsed/>
    <w:rsid w:val="001A6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1C1"/>
  </w:style>
  <w:style w:type="paragraph" w:styleId="ListParagraph">
    <w:name w:val="List Paragraph"/>
    <w:basedOn w:val="Normal"/>
    <w:uiPriority w:val="34"/>
    <w:qFormat/>
    <w:rsid w:val="001A61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5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7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3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2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Hilary Campbell-Smith</cp:lastModifiedBy>
  <cp:revision>2</cp:revision>
  <cp:lastPrinted>2018-11-28T12:13:00Z</cp:lastPrinted>
  <dcterms:created xsi:type="dcterms:W3CDTF">2020-09-28T11:23:00Z</dcterms:created>
  <dcterms:modified xsi:type="dcterms:W3CDTF">2020-09-28T11:23:00Z</dcterms:modified>
</cp:coreProperties>
</file>